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5519" w:rsidRPr="00630CF6" w:rsidRDefault="00956803">
      <w:pPr>
        <w:rPr>
          <w:szCs w:val="21"/>
        </w:rPr>
      </w:pPr>
      <w:r w:rsidRPr="00630CF6">
        <w:rPr>
          <w:szCs w:val="21"/>
        </w:rPr>
        <w:t>《翻身》读书笔记：</w:t>
      </w:r>
    </w:p>
    <w:p w:rsidR="00956803" w:rsidRPr="00630CF6" w:rsidRDefault="00956803">
      <w:pPr>
        <w:rPr>
          <w:szCs w:val="21"/>
        </w:rPr>
      </w:pPr>
    </w:p>
    <w:p w:rsidR="00956803" w:rsidRPr="00630CF6" w:rsidRDefault="00956803">
      <w:pPr>
        <w:rPr>
          <w:rFonts w:ascii="Helvetica" w:hAnsi="Helvetica" w:cs="Helvetica"/>
          <w:szCs w:val="21"/>
          <w:shd w:val="clear" w:color="auto" w:fill="FFFFFF"/>
        </w:rPr>
      </w:pPr>
      <w:r w:rsidRPr="00630CF6">
        <w:rPr>
          <w:rFonts w:ascii="Helvetica" w:hAnsi="Helvetica" w:cs="Helvetica"/>
          <w:szCs w:val="21"/>
          <w:shd w:val="clear" w:color="auto" w:fill="FFFFFF"/>
        </w:rPr>
        <w:t>对于</w:t>
      </w:r>
      <w:r w:rsidRPr="00630CF6">
        <w:rPr>
          <w:rFonts w:ascii="Helvetica" w:hAnsi="Helvetica" w:cs="Helvetica"/>
          <w:szCs w:val="21"/>
          <w:shd w:val="clear" w:color="auto" w:fill="FFFFFF"/>
        </w:rPr>
        <w:t>“</w:t>
      </w:r>
      <w:r w:rsidRPr="00630CF6">
        <w:rPr>
          <w:rFonts w:ascii="Helvetica" w:hAnsi="Helvetica" w:cs="Helvetica"/>
          <w:szCs w:val="21"/>
          <w:shd w:val="clear" w:color="auto" w:fill="FFFFFF"/>
        </w:rPr>
        <w:t>翻身</w:t>
      </w:r>
      <w:r w:rsidRPr="00630CF6">
        <w:rPr>
          <w:rFonts w:ascii="Helvetica" w:hAnsi="Helvetica" w:cs="Helvetica"/>
          <w:szCs w:val="21"/>
          <w:shd w:val="clear" w:color="auto" w:fill="FFFFFF"/>
        </w:rPr>
        <w:t>”</w:t>
      </w:r>
      <w:r w:rsidRPr="00630CF6">
        <w:rPr>
          <w:rFonts w:ascii="Helvetica" w:hAnsi="Helvetica" w:cs="Helvetica"/>
          <w:szCs w:val="21"/>
          <w:shd w:val="clear" w:color="auto" w:fill="FFFFFF"/>
        </w:rPr>
        <w:t>一词的解释，作者在序言中专门作了说明：</w:t>
      </w:r>
      <w:r w:rsidRPr="00630CF6">
        <w:rPr>
          <w:rFonts w:ascii="Helvetica" w:hAnsi="Helvetica" w:cs="Helvetica"/>
          <w:szCs w:val="21"/>
          <w:shd w:val="clear" w:color="auto" w:fill="FFFFFF"/>
        </w:rPr>
        <w:t> </w:t>
      </w:r>
      <w:r w:rsidRPr="00630CF6">
        <w:rPr>
          <w:rStyle w:val="apple-converted-space"/>
          <w:rFonts w:ascii="Helvetica" w:hAnsi="Helvetica" w:cs="Helvetica"/>
          <w:szCs w:val="21"/>
          <w:shd w:val="clear" w:color="auto" w:fill="FFFFFF"/>
        </w:rPr>
        <w:t> </w:t>
      </w:r>
      <w:r w:rsidRPr="00630CF6">
        <w:rPr>
          <w:rFonts w:ascii="Helvetica" w:hAnsi="Helvetica" w:cs="Helvetica"/>
          <w:szCs w:val="21"/>
        </w:rPr>
        <w:br/>
      </w:r>
      <w:r w:rsidRPr="00630CF6">
        <w:rPr>
          <w:rFonts w:ascii="Helvetica" w:hAnsi="Helvetica" w:cs="Helvetica"/>
          <w:szCs w:val="21"/>
          <w:shd w:val="clear" w:color="auto" w:fill="FFFFFF"/>
        </w:rPr>
        <w:t xml:space="preserve">　　每一次革命都创造了一些新的词汇。中国革命创造了一整套新的词汇，其中一个重要的词就是</w:t>
      </w:r>
      <w:r w:rsidRPr="00630CF6">
        <w:rPr>
          <w:rFonts w:ascii="Helvetica" w:hAnsi="Helvetica" w:cs="Helvetica"/>
          <w:szCs w:val="21"/>
          <w:shd w:val="clear" w:color="auto" w:fill="FFFFFF"/>
        </w:rPr>
        <w:t>“</w:t>
      </w:r>
      <w:r w:rsidRPr="00630CF6">
        <w:rPr>
          <w:rFonts w:ascii="Helvetica" w:hAnsi="Helvetica" w:cs="Helvetica"/>
          <w:szCs w:val="21"/>
          <w:shd w:val="clear" w:color="auto" w:fill="FFFFFF"/>
        </w:rPr>
        <w:t>翻身</w:t>
      </w:r>
      <w:r w:rsidRPr="00630CF6">
        <w:rPr>
          <w:rFonts w:ascii="Helvetica" w:hAnsi="Helvetica" w:cs="Helvetica"/>
          <w:szCs w:val="21"/>
          <w:shd w:val="clear" w:color="auto" w:fill="FFFFFF"/>
        </w:rPr>
        <w:t>”</w:t>
      </w:r>
      <w:r w:rsidRPr="00630CF6">
        <w:rPr>
          <w:rFonts w:ascii="Helvetica" w:hAnsi="Helvetica" w:cs="Helvetica"/>
          <w:szCs w:val="21"/>
          <w:shd w:val="clear" w:color="auto" w:fill="FFFFFF"/>
        </w:rPr>
        <w:t>。它的字面意思是：</w:t>
      </w:r>
      <w:r w:rsidRPr="00630CF6">
        <w:rPr>
          <w:rFonts w:ascii="Helvetica" w:hAnsi="Helvetica" w:cs="Helvetica"/>
          <w:szCs w:val="21"/>
          <w:shd w:val="clear" w:color="auto" w:fill="FFFFFF"/>
        </w:rPr>
        <w:t>“</w:t>
      </w:r>
      <w:r w:rsidRPr="00630CF6">
        <w:rPr>
          <w:rFonts w:ascii="Helvetica" w:hAnsi="Helvetica" w:cs="Helvetica"/>
          <w:szCs w:val="21"/>
          <w:shd w:val="clear" w:color="auto" w:fill="FFFFFF"/>
        </w:rPr>
        <w:t>躺着翻过身来</w:t>
      </w:r>
      <w:r w:rsidRPr="00630CF6">
        <w:rPr>
          <w:rFonts w:ascii="Helvetica" w:hAnsi="Helvetica" w:cs="Helvetica"/>
          <w:szCs w:val="21"/>
          <w:shd w:val="clear" w:color="auto" w:fill="FFFFFF"/>
        </w:rPr>
        <w:t>”</w:t>
      </w:r>
      <w:r w:rsidRPr="00630CF6">
        <w:rPr>
          <w:rFonts w:ascii="Helvetica" w:hAnsi="Helvetica" w:cs="Helvetica"/>
          <w:szCs w:val="21"/>
          <w:shd w:val="clear" w:color="auto" w:fill="FFFFFF"/>
        </w:rPr>
        <w:t>。对于中国几亿无地和少地的农民来说，这意味着站起来，打碎地主的枷锁。获得土地、牲畜、</w:t>
      </w:r>
      <w:hyperlink r:id="rId5" w:tgtFrame="_blank" w:history="1">
        <w:r w:rsidRPr="00630CF6">
          <w:rPr>
            <w:rStyle w:val="a3"/>
            <w:rFonts w:ascii="Helvetica" w:hAnsi="Helvetica" w:cs="Helvetica"/>
            <w:color w:val="auto"/>
            <w:szCs w:val="21"/>
            <w:u w:val="none"/>
            <w:shd w:val="clear" w:color="auto" w:fill="FFFFFF"/>
          </w:rPr>
          <w:t>农具</w:t>
        </w:r>
      </w:hyperlink>
      <w:r w:rsidRPr="00630CF6">
        <w:rPr>
          <w:rFonts w:ascii="Helvetica" w:hAnsi="Helvetica" w:cs="Helvetica"/>
          <w:szCs w:val="21"/>
          <w:shd w:val="clear" w:color="auto" w:fill="FFFFFF"/>
        </w:rPr>
        <w:t>和房屋。但它的意义远不止于此。它还意味着破除迷信，学习科学；意味着扫除文盲，读书识字；意味着不再把妇女视为男人的财产，而建立男女平等关系；意味着废除</w:t>
      </w:r>
      <w:proofErr w:type="gramStart"/>
      <w:r w:rsidRPr="00630CF6">
        <w:rPr>
          <w:rFonts w:ascii="Helvetica" w:hAnsi="Helvetica" w:cs="Helvetica"/>
          <w:szCs w:val="21"/>
          <w:shd w:val="clear" w:color="auto" w:fill="FFFFFF"/>
        </w:rPr>
        <w:t>委派村吏</w:t>
      </w:r>
      <w:proofErr w:type="gramEnd"/>
      <w:r w:rsidRPr="00630CF6">
        <w:rPr>
          <w:rFonts w:ascii="Helvetica" w:hAnsi="Helvetica" w:cs="Helvetica"/>
          <w:szCs w:val="21"/>
          <w:shd w:val="clear" w:color="auto" w:fill="FFFFFF"/>
        </w:rPr>
        <w:t>，代之以选举产生的乡村政权机构。总之，它意味着进入一个</w:t>
      </w:r>
      <w:hyperlink r:id="rId6" w:tgtFrame="_blank" w:history="1">
        <w:r w:rsidRPr="00630CF6">
          <w:rPr>
            <w:rStyle w:val="a3"/>
            <w:rFonts w:ascii="Helvetica" w:hAnsi="Helvetica" w:cs="Helvetica"/>
            <w:color w:val="auto"/>
            <w:szCs w:val="21"/>
            <w:u w:val="none"/>
            <w:shd w:val="clear" w:color="auto" w:fill="FFFFFF"/>
          </w:rPr>
          <w:t>新世界</w:t>
        </w:r>
      </w:hyperlink>
      <w:r w:rsidRPr="00630CF6">
        <w:rPr>
          <w:rFonts w:ascii="Helvetica" w:hAnsi="Helvetica" w:cs="Helvetica"/>
          <w:szCs w:val="21"/>
          <w:shd w:val="clear" w:color="auto" w:fill="FFFFFF"/>
        </w:rPr>
        <w:t>。这就是本书题名为《翻身》的原因。它叙述了张庄农民怎样建立一个新世界的经过。</w:t>
      </w:r>
    </w:p>
    <w:p w:rsidR="00956803" w:rsidRPr="00630CF6" w:rsidRDefault="00956803">
      <w:pPr>
        <w:rPr>
          <w:rFonts w:ascii="Helvetica" w:hAnsi="Helvetica" w:cs="Helvetica"/>
          <w:szCs w:val="21"/>
          <w:shd w:val="clear" w:color="auto" w:fill="FFFFFF"/>
        </w:rPr>
      </w:pPr>
    </w:p>
    <w:p w:rsidR="00956803" w:rsidRPr="00630CF6" w:rsidRDefault="00956803">
      <w:pPr>
        <w:rPr>
          <w:rFonts w:ascii="Helvetica" w:hAnsi="Helvetica" w:cs="Helvetica"/>
          <w:szCs w:val="21"/>
          <w:shd w:val="clear" w:color="auto" w:fill="FFFFFF"/>
        </w:rPr>
      </w:pPr>
    </w:p>
    <w:p w:rsidR="00956803" w:rsidRPr="00630CF6" w:rsidRDefault="00956803" w:rsidP="00630CF6">
      <w:pPr>
        <w:ind w:firstLineChars="200" w:firstLine="420"/>
        <w:rPr>
          <w:szCs w:val="21"/>
        </w:rPr>
      </w:pPr>
      <w:r w:rsidRPr="00630CF6">
        <w:rPr>
          <w:rFonts w:hint="eastAsia"/>
          <w:szCs w:val="21"/>
        </w:rPr>
        <w:t>全书的记述从</w:t>
      </w:r>
      <w:r w:rsidRPr="00630CF6">
        <w:rPr>
          <w:rFonts w:hint="eastAsia"/>
          <w:szCs w:val="21"/>
        </w:rPr>
        <w:t>1937</w:t>
      </w:r>
      <w:r w:rsidRPr="00630CF6">
        <w:rPr>
          <w:rFonts w:hint="eastAsia"/>
          <w:szCs w:val="21"/>
        </w:rPr>
        <w:t>年开始到</w:t>
      </w:r>
      <w:r w:rsidRPr="00630CF6">
        <w:rPr>
          <w:rFonts w:hint="eastAsia"/>
          <w:szCs w:val="21"/>
        </w:rPr>
        <w:t>1948</w:t>
      </w:r>
      <w:r w:rsidRPr="00630CF6">
        <w:rPr>
          <w:rFonts w:hint="eastAsia"/>
          <w:szCs w:val="21"/>
        </w:rPr>
        <w:t>年止，着重讲述了</w:t>
      </w:r>
      <w:r w:rsidRPr="00630CF6">
        <w:rPr>
          <w:rFonts w:hint="eastAsia"/>
          <w:szCs w:val="21"/>
        </w:rPr>
        <w:t>1945</w:t>
      </w:r>
      <w:r w:rsidRPr="00630CF6">
        <w:rPr>
          <w:rFonts w:hint="eastAsia"/>
          <w:szCs w:val="21"/>
        </w:rPr>
        <w:t>到</w:t>
      </w:r>
      <w:r w:rsidRPr="00630CF6">
        <w:rPr>
          <w:rFonts w:hint="eastAsia"/>
          <w:szCs w:val="21"/>
        </w:rPr>
        <w:t>1949</w:t>
      </w:r>
      <w:r w:rsidRPr="00630CF6">
        <w:rPr>
          <w:rFonts w:hint="eastAsia"/>
          <w:szCs w:val="21"/>
        </w:rPr>
        <w:t>的状况。虽然我党在这段时间还没有建立全国的统一的中央政府，但恢复经济的建设已经有条不紊开始，涉及张庄的自然是土地和农村政策。</w:t>
      </w:r>
    </w:p>
    <w:p w:rsidR="00FE7C0D" w:rsidRPr="00630CF6" w:rsidRDefault="00FE7C0D" w:rsidP="00630CF6">
      <w:pPr>
        <w:ind w:firstLineChars="200" w:firstLine="420"/>
        <w:rPr>
          <w:rFonts w:ascii="Helvetica" w:hAnsi="Helvetica" w:cs="Helvetica"/>
          <w:color w:val="111111"/>
          <w:szCs w:val="21"/>
          <w:shd w:val="clear" w:color="auto" w:fill="FFFFFF"/>
        </w:rPr>
      </w:pPr>
    </w:p>
    <w:p w:rsidR="00FE7C0D" w:rsidRPr="00630CF6" w:rsidRDefault="00FE7C0D" w:rsidP="00630CF6">
      <w:pPr>
        <w:ind w:firstLineChars="200" w:firstLine="420"/>
        <w:rPr>
          <w:rStyle w:val="apple-converted-space"/>
          <w:rFonts w:ascii="Helvetica" w:hAnsi="Helvetica" w:cs="Helvetica"/>
          <w:color w:val="111111"/>
          <w:szCs w:val="21"/>
          <w:shd w:val="clear" w:color="auto" w:fill="FFFFFF"/>
        </w:rPr>
      </w:pPr>
      <w:r w:rsidRPr="00630CF6">
        <w:rPr>
          <w:rFonts w:ascii="Helvetica" w:hAnsi="Helvetica" w:cs="Helvetica"/>
          <w:color w:val="111111"/>
          <w:szCs w:val="21"/>
          <w:shd w:val="clear" w:color="auto" w:fill="FFFFFF"/>
        </w:rPr>
        <w:t>书中一开始就给我们展现了一幅中国最典型的北方农村的图景，落后、破败、贫穷。面朝黄土背朝天，他们已经用这种落后的生产方式过了千年，对他们而言，生活似乎只能是这样，受三根支柱</w:t>
      </w:r>
      <w:r w:rsidRPr="00630CF6">
        <w:rPr>
          <w:rFonts w:ascii="Helvetica" w:hAnsi="Helvetica" w:cs="Helvetica"/>
          <w:color w:val="111111"/>
          <w:szCs w:val="21"/>
          <w:shd w:val="clear" w:color="auto" w:fill="FFFFFF"/>
        </w:rPr>
        <w:t>——</w:t>
      </w:r>
      <w:r w:rsidRPr="00630CF6">
        <w:rPr>
          <w:rFonts w:ascii="Helvetica" w:hAnsi="Helvetica" w:cs="Helvetica"/>
          <w:color w:val="111111"/>
          <w:szCs w:val="21"/>
          <w:shd w:val="clear" w:color="auto" w:fill="FFFFFF"/>
        </w:rPr>
        <w:t>传统、村政府、暴力的压迫，一场病，一场灾，他们的生活就会永远陷入贫困之中。对我个人而言，他们毫无疑问是可怜的，值得同情的。而书中这些笔法也是为了给我们一种背景的铺垫，他们受到了来自于各方的压迫，地主、富农、教会、日军、伪军，这是为后面的土改和翻身做了张本。</w:t>
      </w:r>
      <w:r w:rsidRPr="00630CF6">
        <w:rPr>
          <w:rStyle w:val="apple-converted-space"/>
          <w:rFonts w:ascii="Helvetica" w:hAnsi="Helvetica" w:cs="Helvetica"/>
          <w:color w:val="111111"/>
          <w:szCs w:val="21"/>
          <w:shd w:val="clear" w:color="auto" w:fill="FFFFFF"/>
        </w:rPr>
        <w:t> </w:t>
      </w:r>
    </w:p>
    <w:p w:rsidR="00956803" w:rsidRPr="00630CF6" w:rsidRDefault="00956803" w:rsidP="00630CF6">
      <w:pPr>
        <w:ind w:firstLineChars="200" w:firstLine="420"/>
        <w:rPr>
          <w:szCs w:val="21"/>
        </w:rPr>
      </w:pPr>
    </w:p>
    <w:p w:rsidR="00AB0117" w:rsidRPr="00630CF6" w:rsidRDefault="00E03865" w:rsidP="00630CF6">
      <w:pPr>
        <w:ind w:firstLineChars="200" w:firstLine="420"/>
        <w:rPr>
          <w:rFonts w:ascii="Helvetica" w:hAnsi="Helvetica" w:cs="Helvetica"/>
          <w:color w:val="111111"/>
          <w:szCs w:val="21"/>
          <w:shd w:val="clear" w:color="auto" w:fill="FFFFFF"/>
        </w:rPr>
      </w:pPr>
      <w:r w:rsidRPr="00630CF6">
        <w:rPr>
          <w:rFonts w:hint="eastAsia"/>
          <w:szCs w:val="21"/>
        </w:rPr>
        <w:t>关于农民与地主关系的问题，在本书中有了新的体现，一直以来，在中国人的固有观念中，农民就是被欺压，剥削和压榨的一方而，而地主则代表了“非正义”的一方，然而在一个较为客观的纪实下，可以得出更加客观的答案。</w:t>
      </w:r>
      <w:r w:rsidRPr="00630CF6">
        <w:rPr>
          <w:rFonts w:ascii="Helvetica" w:hAnsi="Helvetica" w:cs="Helvetica"/>
          <w:color w:val="111111"/>
          <w:szCs w:val="21"/>
          <w:shd w:val="clear" w:color="auto" w:fill="FFFFFF"/>
        </w:rPr>
        <w:t>长期处于受压迫状态的人会对施加压迫的主体产生出畏惧之外的依赖感。这一点在《翻身》前两部分有所表现。农民与地主的关系与奴隶与奴隶主的关系很相近。农民被地主逼到生存的边缘地带，但不至于全部灭亡，虽然生活举步维艰，对地主恨之入骨，但也尚未被逼到造反的境地。总的来说，农民在仇恨地主之余，还有一种对地主的依赖之情。农民贫困的原因和地主富有的原因严格来说没有特别强烈的因果关系。农民可能是因为懒惰、不善经营或其他原因沦为贫农；地主能够聚敛财富和土地，也有可能是靠个人的勤劳节俭和投机的头脑。至于地主富起来之</w:t>
      </w:r>
      <w:r w:rsidR="007E7C1A" w:rsidRPr="00630CF6">
        <w:rPr>
          <w:rFonts w:ascii="Helvetica" w:hAnsi="Helvetica" w:cs="Helvetica"/>
          <w:color w:val="111111"/>
          <w:szCs w:val="21"/>
          <w:shd w:val="clear" w:color="auto" w:fill="FFFFFF"/>
        </w:rPr>
        <w:t>后依仗身份和地位对农民的压迫，那又是另外一回事了。也就是说，</w:t>
      </w:r>
      <w:r w:rsidRPr="00630CF6">
        <w:rPr>
          <w:rFonts w:ascii="Helvetica" w:hAnsi="Helvetica" w:cs="Helvetica"/>
          <w:color w:val="111111"/>
          <w:szCs w:val="21"/>
          <w:shd w:val="clear" w:color="auto" w:fill="FFFFFF"/>
        </w:rPr>
        <w:t>农民的贫困除了我们所熟知的受压迫之外，可能还有其他的原因。对地主的认识不能一棒子打死，要客观的看待。</w:t>
      </w:r>
    </w:p>
    <w:p w:rsidR="007E7C1A" w:rsidRPr="00630CF6" w:rsidRDefault="007E7C1A" w:rsidP="00630CF6">
      <w:pPr>
        <w:ind w:firstLineChars="200" w:firstLine="420"/>
        <w:rPr>
          <w:rFonts w:ascii="Helvetica" w:hAnsi="Helvetica" w:cs="Helvetica"/>
          <w:color w:val="111111"/>
          <w:szCs w:val="21"/>
          <w:shd w:val="clear" w:color="auto" w:fill="FFFFFF"/>
        </w:rPr>
      </w:pPr>
      <w:r w:rsidRPr="00630CF6">
        <w:rPr>
          <w:rFonts w:ascii="Helvetica" w:hAnsi="Helvetica" w:cs="Helvetica"/>
          <w:color w:val="111111"/>
          <w:szCs w:val="21"/>
          <w:shd w:val="clear" w:color="auto" w:fill="FFFFFF"/>
        </w:rPr>
        <w:t>书中用一个个例子生动地展现出各种悲惨的命运，由此农民很直接的认为他们的悲惨生活来自于地主的压迫。诚然农民是可怜的，而且地主确实在他们受灾之后对他们有剥削，但是我并不认为完全的土改，打倒地主，平均土地就是一种真的正义。</w:t>
      </w:r>
      <w:r w:rsidRPr="00630CF6">
        <w:rPr>
          <w:rStyle w:val="apple-converted-space"/>
          <w:rFonts w:ascii="Helvetica" w:hAnsi="Helvetica" w:cs="Helvetica"/>
          <w:color w:val="111111"/>
          <w:szCs w:val="21"/>
          <w:shd w:val="clear" w:color="auto" w:fill="FFFFFF"/>
        </w:rPr>
        <w:t> </w:t>
      </w:r>
      <w:r w:rsidRPr="00630CF6">
        <w:rPr>
          <w:rFonts w:ascii="Helvetica" w:hAnsi="Helvetica" w:cs="Helvetica"/>
          <w:color w:val="111111"/>
          <w:szCs w:val="21"/>
        </w:rPr>
        <w:br/>
      </w:r>
      <w:r w:rsidRPr="00630CF6">
        <w:rPr>
          <w:rFonts w:ascii="Helvetica" w:hAnsi="Helvetica" w:cs="Helvetica" w:hint="eastAsia"/>
          <w:color w:val="111111"/>
          <w:szCs w:val="21"/>
          <w:shd w:val="clear" w:color="auto" w:fill="FFFFFF"/>
        </w:rPr>
        <w:t xml:space="preserve">   </w:t>
      </w:r>
      <w:r w:rsidRPr="00630CF6">
        <w:rPr>
          <w:rFonts w:ascii="Helvetica" w:hAnsi="Helvetica" w:cs="Helvetica"/>
          <w:color w:val="111111"/>
          <w:szCs w:val="21"/>
          <w:shd w:val="clear" w:color="auto" w:fill="FFFFFF"/>
        </w:rPr>
        <w:t>一方面，地主和农民的形成是一种自然的现象，因为人的自身有差距，地主的祖辈擅长经营，贫农不擅经营，一辈</w:t>
      </w:r>
      <w:proofErr w:type="gramStart"/>
      <w:r w:rsidRPr="00630CF6">
        <w:rPr>
          <w:rFonts w:ascii="Helvetica" w:hAnsi="Helvetica" w:cs="Helvetica"/>
          <w:color w:val="111111"/>
          <w:szCs w:val="21"/>
          <w:shd w:val="clear" w:color="auto" w:fill="FFFFFF"/>
        </w:rPr>
        <w:t>辈</w:t>
      </w:r>
      <w:proofErr w:type="gramEnd"/>
      <w:r w:rsidRPr="00630CF6">
        <w:rPr>
          <w:rFonts w:ascii="Helvetica" w:hAnsi="Helvetica" w:cs="Helvetica"/>
          <w:color w:val="111111"/>
          <w:szCs w:val="21"/>
          <w:shd w:val="clear" w:color="auto" w:fill="FFFFFF"/>
        </w:rPr>
        <w:t>下来自然会有层级差异而用一种直接的，暴风骤雨般的方式直接铲除这些差异，完全是对以往的不公正。对其实并不富裕的地主进行清算，在我看来除了平民愤以外，没有任何意义。另一方面，即使通过土改农民获得了土地，是从一定程度上提高了生产力，但是从长远来看，因为农业需要土地的集中，小农生产必然会造成一种落后和狭隘的生产，所以即使分到了土地，还是会有人最终失去土地，还是会有拥有大块土地的主人产生，所以一次性的土改，并不解决实际问题，而且是破坏了生产规律。</w:t>
      </w:r>
      <w:r w:rsidRPr="00630CF6">
        <w:rPr>
          <w:rStyle w:val="apple-converted-space"/>
          <w:rFonts w:ascii="Helvetica" w:hAnsi="Helvetica" w:cs="Helvetica"/>
          <w:color w:val="111111"/>
          <w:szCs w:val="21"/>
          <w:shd w:val="clear" w:color="auto" w:fill="FFFFFF"/>
        </w:rPr>
        <w:t> </w:t>
      </w:r>
      <w:r w:rsidRPr="00630CF6">
        <w:rPr>
          <w:rFonts w:ascii="Helvetica" w:hAnsi="Helvetica" w:cs="Helvetica"/>
          <w:color w:val="111111"/>
          <w:szCs w:val="21"/>
        </w:rPr>
        <w:br/>
      </w:r>
      <w:r w:rsidRPr="00630CF6">
        <w:rPr>
          <w:rFonts w:ascii="Helvetica" w:hAnsi="Helvetica" w:cs="Helvetica" w:hint="eastAsia"/>
          <w:color w:val="111111"/>
          <w:szCs w:val="21"/>
          <w:shd w:val="clear" w:color="auto" w:fill="FFFFFF"/>
        </w:rPr>
        <w:lastRenderedPageBreak/>
        <w:t xml:space="preserve">  </w:t>
      </w:r>
      <w:r w:rsidRPr="00630CF6">
        <w:rPr>
          <w:rFonts w:ascii="Helvetica" w:hAnsi="Helvetica" w:cs="Helvetica"/>
          <w:color w:val="111111"/>
          <w:szCs w:val="21"/>
          <w:shd w:val="clear" w:color="auto" w:fill="FFFFFF"/>
        </w:rPr>
        <w:t>而为什么在土改中，本来朴实的农民就变得如此可怕和凶残，甚至充满了暴戾，这本不应该出现。而我认为这种隐藏在人性中的恶，通过一种外力的帮助而激发，农民不知道让他们贫困的是自然因素，技术落后，知识匮乏，而认为一切都是地主造成的。而现在有人帮助他们打地主，可以抢夺富人的财产，他们作为一无所有的无产者来说，那自然是最好不过，正如马克思说</w:t>
      </w:r>
      <w:r w:rsidRPr="00630CF6">
        <w:rPr>
          <w:rFonts w:ascii="Helvetica" w:hAnsi="Helvetica" w:cs="Helvetica"/>
          <w:color w:val="111111"/>
          <w:szCs w:val="21"/>
          <w:shd w:val="clear" w:color="auto" w:fill="FFFFFF"/>
        </w:rPr>
        <w:t>“</w:t>
      </w:r>
      <w:r w:rsidRPr="00630CF6">
        <w:rPr>
          <w:rFonts w:ascii="Helvetica" w:hAnsi="Helvetica" w:cs="Helvetica"/>
          <w:color w:val="111111"/>
          <w:szCs w:val="21"/>
          <w:shd w:val="clear" w:color="auto" w:fill="FFFFFF"/>
        </w:rPr>
        <w:t>无产者失去的只有铁链，得到的是整个世界</w:t>
      </w:r>
      <w:r w:rsidRPr="00630CF6">
        <w:rPr>
          <w:rFonts w:ascii="Helvetica" w:hAnsi="Helvetica" w:cs="Helvetica"/>
          <w:color w:val="111111"/>
          <w:szCs w:val="21"/>
          <w:shd w:val="clear" w:color="auto" w:fill="FFFFFF"/>
        </w:rPr>
        <w:t>”</w:t>
      </w:r>
      <w:r w:rsidRPr="00630CF6">
        <w:rPr>
          <w:rFonts w:ascii="Helvetica" w:hAnsi="Helvetica" w:cs="Helvetica"/>
          <w:color w:val="111111"/>
          <w:szCs w:val="21"/>
          <w:shd w:val="clear" w:color="auto" w:fill="FFFFFF"/>
        </w:rPr>
        <w:t>。他们为了避免地主的打击报复，为了报复以前的仇恨，自然会选择最最暴力的方式解决问题</w:t>
      </w:r>
      <w:r w:rsidRPr="00630CF6">
        <w:rPr>
          <w:rFonts w:ascii="Helvetica" w:hAnsi="Helvetica" w:cs="Helvetica"/>
          <w:color w:val="111111"/>
          <w:szCs w:val="21"/>
          <w:shd w:val="clear" w:color="auto" w:fill="FFFFFF"/>
        </w:rPr>
        <w:t>——</w:t>
      </w:r>
      <w:r w:rsidRPr="00630CF6">
        <w:rPr>
          <w:rFonts w:ascii="Helvetica" w:hAnsi="Helvetica" w:cs="Helvetica"/>
          <w:color w:val="111111"/>
          <w:szCs w:val="21"/>
          <w:shd w:val="clear" w:color="auto" w:fill="FFFFFF"/>
        </w:rPr>
        <w:t>肉体上消灭地主。而如果从功利主义来思考，富人总是少的，穷人总是多的，而为了多数人的利益，这种做法自然是没错的。但是这绝对不是公平，是绝对的平均。而我认为，正义和公平来自于机会上的均等，而不是结果上的平均。如果农民和地主能有一样的机会，或者尽量一样的机会，那么就不会存在不公正，这是我们需要做的，而不是一种简单的破坏和打倒。</w:t>
      </w:r>
    </w:p>
    <w:p w:rsidR="007E7C1A" w:rsidRPr="006F3164" w:rsidRDefault="007E7C1A" w:rsidP="00630CF6">
      <w:pPr>
        <w:ind w:firstLineChars="200" w:firstLine="420"/>
        <w:rPr>
          <w:rFonts w:ascii="Helvetica" w:hAnsi="Helvetica" w:cs="Helvetica"/>
          <w:color w:val="111111"/>
          <w:szCs w:val="21"/>
          <w:shd w:val="clear" w:color="auto" w:fill="FFFFFF"/>
        </w:rPr>
      </w:pPr>
      <w:bookmarkStart w:id="0" w:name="_GoBack"/>
      <w:bookmarkEnd w:id="0"/>
    </w:p>
    <w:sectPr w:rsidR="007E7C1A" w:rsidRPr="006F316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6803"/>
    <w:rsid w:val="0003034D"/>
    <w:rsid w:val="002F2B15"/>
    <w:rsid w:val="00630CF6"/>
    <w:rsid w:val="006F3164"/>
    <w:rsid w:val="007E7C1A"/>
    <w:rsid w:val="00956803"/>
    <w:rsid w:val="009E2D8C"/>
    <w:rsid w:val="00AB0117"/>
    <w:rsid w:val="00B82E81"/>
    <w:rsid w:val="00CD732D"/>
    <w:rsid w:val="00E03865"/>
    <w:rsid w:val="00EC1E50"/>
    <w:rsid w:val="00FE7C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956803"/>
  </w:style>
  <w:style w:type="character" w:styleId="a3">
    <w:name w:val="Hyperlink"/>
    <w:basedOn w:val="a0"/>
    <w:uiPriority w:val="99"/>
    <w:semiHidden/>
    <w:unhideWhenUsed/>
    <w:rsid w:val="00956803"/>
    <w:rPr>
      <w:color w:val="0000FF"/>
      <w:u w:val="single"/>
    </w:rPr>
  </w:style>
  <w:style w:type="paragraph" w:styleId="a4">
    <w:name w:val="Normal (Web)"/>
    <w:basedOn w:val="a"/>
    <w:uiPriority w:val="99"/>
    <w:semiHidden/>
    <w:unhideWhenUsed/>
    <w:rsid w:val="00956803"/>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956803"/>
  </w:style>
  <w:style w:type="character" w:styleId="a3">
    <w:name w:val="Hyperlink"/>
    <w:basedOn w:val="a0"/>
    <w:uiPriority w:val="99"/>
    <w:semiHidden/>
    <w:unhideWhenUsed/>
    <w:rsid w:val="00956803"/>
    <w:rPr>
      <w:color w:val="0000FF"/>
      <w:u w:val="single"/>
    </w:rPr>
  </w:style>
  <w:style w:type="paragraph" w:styleId="a4">
    <w:name w:val="Normal (Web)"/>
    <w:basedOn w:val="a"/>
    <w:uiPriority w:val="99"/>
    <w:semiHidden/>
    <w:unhideWhenUsed/>
    <w:rsid w:val="0095680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477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jump.bdimg.com/safecheck/index?url=rN3wPs8te/pL4AOY0zAwhz3wi8AXlR5gsMEbyYdIw63h9fafqvRfHtW7mNZf6FVEImOuUl9obIdesUqvhcRz+hXSuwz9b96EragWmZ1jer1XQuxoOXhQsULuvgn1adnm03uByU9MUk54ou9oly5RUt5TFIS2mayjzGoNhPEGr2B4bDb0uNqPAQSVM7Q3b0Y10bfbHiSNz42bkMntjBuG1jA8Zu4mdgY0" TargetMode="External"/><Relationship Id="rId5" Type="http://schemas.openxmlformats.org/officeDocument/2006/relationships/hyperlink" Target="http://jump.bdimg.com/safecheck/index?url=rN3wPs8te/pL4AOY0zAwhz3wi8AXlR5gsMEbyYdIw62Vk4gV+THXuOLn5qsIP2vHt6XyibVFgk4fbLMgytUg5Z4Q4OO30Ri8SAtVjSx1NjJY8K44RtEayBmKMegzwThhQGQmdX7j6QnH+FPzKzwgUZ66pu59wIZzUqahK3jD0+wftt5lbxuYpncitMq+SrhswwEONe4JXyB2Pah4egTNMg=="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1272</TotalTime>
  <Pages>1</Pages>
  <Words>358</Words>
  <Characters>2045</Characters>
  <Application>Microsoft Office Word</Application>
  <DocSecurity>0</DocSecurity>
  <Lines>17</Lines>
  <Paragraphs>4</Paragraphs>
  <ScaleCrop>false</ScaleCrop>
  <Company/>
  <LinksUpToDate>false</LinksUpToDate>
  <CharactersWithSpaces>2399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dc:creator>
  <cp:lastModifiedBy>sam</cp:lastModifiedBy>
  <cp:revision>7</cp:revision>
  <dcterms:created xsi:type="dcterms:W3CDTF">2015-10-18T13:06:00Z</dcterms:created>
  <dcterms:modified xsi:type="dcterms:W3CDTF">2015-12-23T09:04:00Z</dcterms:modified>
</cp:coreProperties>
</file>